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ac19c278d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8188cf45258e463c"/>
      <w:footerReference xmlns:r="http://schemas.openxmlformats.org/officeDocument/2006/relationships" w:type="default" r:id="R55bc03a42038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8cf45258e463c" /><Relationship Type="http://schemas.openxmlformats.org/officeDocument/2006/relationships/footer" Target="/word/footer1.xml" Id="R55bc03a4203841cf" /></Relationships>
</file>