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b12d3098f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25a6d2ebe4ed43a2"/>
      <w:footerReference xmlns:r="http://schemas.openxmlformats.org/officeDocument/2006/relationships" w:type="default" r:id="R98a268ffb039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6d2ebe4ed43a2" /><Relationship Type="http://schemas.openxmlformats.org/officeDocument/2006/relationships/footer" Target="/word/footer1.xml" Id="R98a268ffb0394ad0" /></Relationships>
</file>