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25d744d184e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YODA INVEST AS, org.nr 925 150 843,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777bdf8afc8148b0"/>
      <w:footerReference xmlns:r="http://schemas.openxmlformats.org/officeDocument/2006/relationships" w:type="default" r:id="Red763188d5ed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bdf8afc8148b0" /><Relationship Type="http://schemas.openxmlformats.org/officeDocument/2006/relationships/footer" Target="/word/footer1.xml" Id="Red763188d5ed4a4e" /></Relationships>
</file>