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aa662b21344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LAIJA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Rubbestadneset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Rubbestadneset,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LAIJA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39c9bff2b348b1"/>
      <w:footerReference xmlns:r="http://schemas.openxmlformats.org/officeDocument/2006/relationships" w:type="default" r:id="Rc0169329ab8a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LAIJA AS   ·   Org.nr 924 711 213   ·   c/o Jonny Vikse, Ramsneset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9c9bff2b348b1" /><Relationship Type="http://schemas.openxmlformats.org/officeDocument/2006/relationships/footer" Target="/word/footer1.xml" Id="Rc0169329ab8a48e1" /></Relationships>
</file>