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a93aabe3845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MOTION VECTOR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fb8b4095966b4e92"/>
      <w:footerReference xmlns:r="http://schemas.openxmlformats.org/officeDocument/2006/relationships" w:type="default" r:id="Rc0d402c244c445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b4095966b4e92" /><Relationship Type="http://schemas.openxmlformats.org/officeDocument/2006/relationships/footer" Target="/word/footer1.xml" Id="Rc0d402c244c44520" /></Relationships>
</file>