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c08c9934a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LIGNA AS</w:t>
      </w:r>
    </w:p>
    <w:sectPr>
      <w:headerReference xmlns:r="http://schemas.openxmlformats.org/officeDocument/2006/relationships" w:type="default" r:id="Rbebc4b04b12043b0"/>
      <w:footerReference xmlns:r="http://schemas.openxmlformats.org/officeDocument/2006/relationships" w:type="default" r:id="R097125f7e6c0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c4b04b12043b0" /><Relationship Type="http://schemas.openxmlformats.org/officeDocument/2006/relationships/footer" Target="/word/footer1.xml" Id="R097125f7e6c040df" /></Relationships>
</file>