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4d690af8b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BJELLESAU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69c640b22ace4262"/>
      <w:footerReference xmlns:r="http://schemas.openxmlformats.org/officeDocument/2006/relationships" w:type="default" r:id="R465ab2d9d447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640b22ace4262" /><Relationship Type="http://schemas.openxmlformats.org/officeDocument/2006/relationships/footer" Target="/word/footer1.xml" Id="R465ab2d9d447444a" /></Relationships>
</file>