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de84b86af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SAREC LØNN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SAREC LØNN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2998eb9c144f2"/>
      <w:footerReference xmlns:r="http://schemas.openxmlformats.org/officeDocument/2006/relationships" w:type="default" r:id="R3c864703cc37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SAREC LØNN AS   ·   Org.nr 924 390 115   ·   Tærudgata 5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SAREC LØNN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2998eb9c144f2" /><Relationship Type="http://schemas.openxmlformats.org/officeDocument/2006/relationships/footer" Target="/word/footer1.xml" Id="R3c864703cc374ca1" /></Relationships>
</file>