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f87c5cb50547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REGNSKAPSKONTORET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AS</w:t>
      </w:r>
    </w:p>
    <w:sectPr>
      <w:headerReference xmlns:r="http://schemas.openxmlformats.org/officeDocument/2006/relationships" w:type="default" r:id="Rb42f917b76174e80"/>
      <w:footerReference xmlns:r="http://schemas.openxmlformats.org/officeDocument/2006/relationships" w:type="default" r:id="Rbb589b404981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f917b76174e80" /><Relationship Type="http://schemas.openxmlformats.org/officeDocument/2006/relationships/footer" Target="/word/footer1.xml" Id="Rbb589b404981415d" /></Relationships>
</file>