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41caf39dfc46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Sandnessjøen,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PLASTICITY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PLASTICITY AS</w:t>
      </w:r>
    </w:p>
    <w:sectPr>
      <w:headerReference xmlns:r="http://schemas.openxmlformats.org/officeDocument/2006/relationships" w:type="default" r:id="R53fc8acf9f6849c5"/>
      <w:footerReference xmlns:r="http://schemas.openxmlformats.org/officeDocument/2006/relationships" w:type="default" r:id="R52520fdd3db948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PLASTICITY AS   ·   Org.nr 923 848 665   ·   c/o Geir Inge Bildøy, Torolv Kveldulvsons gate 40   ·   8800 SANDNESSJØEN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PLASTICITY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fc8acf9f6849c5" /><Relationship Type="http://schemas.openxmlformats.org/officeDocument/2006/relationships/footer" Target="/word/footer1.xml" Id="R52520fdd3db9482d" /></Relationships>
</file>