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6db635c7e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PLASTICITY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a767cba250ed4f1a"/>
      <w:footerReference xmlns:r="http://schemas.openxmlformats.org/officeDocument/2006/relationships" w:type="default" r:id="Rbd811fb1efbf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7cba250ed4f1a" /><Relationship Type="http://schemas.openxmlformats.org/officeDocument/2006/relationships/footer" Target="/word/footer1.xml" Id="Rbd811fb1efbf48aa" /></Relationships>
</file>