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afeeb02c1b4e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EVIK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658f298037704f3a"/>
      <w:footerReference xmlns:r="http://schemas.openxmlformats.org/officeDocument/2006/relationships" w:type="default" r:id="Ra8d27e8fb6f74a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8f298037704f3a" /><Relationship Type="http://schemas.openxmlformats.org/officeDocument/2006/relationships/footer" Target="/word/footer1.xml" Id="Ra8d27e8fb6f74a17" /></Relationships>
</file>