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2ea26c931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0d1055ddde5f443c"/>
      <w:footerReference xmlns:r="http://schemas.openxmlformats.org/officeDocument/2006/relationships" w:type="default" r:id="R37e364baa1a2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055ddde5f443c" /><Relationship Type="http://schemas.openxmlformats.org/officeDocument/2006/relationships/footer" Target="/word/footer1.xml" Id="R37e364baa1a24e62" /></Relationships>
</file>