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375b4fdd0548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NUTRIAQ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NUTRIAQ AS</w:t>
      </w:r>
    </w:p>
    <w:sectPr>
      <w:headerReference xmlns:r="http://schemas.openxmlformats.org/officeDocument/2006/relationships" w:type="default" r:id="R9a4192c2d95340aa"/>
      <w:footerReference xmlns:r="http://schemas.openxmlformats.org/officeDocument/2006/relationships" w:type="default" r:id="Rf0f9cd19e41e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NUTRIAQ AS   ·   Org.nr 923 359 214   ·   Havnegata 7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NUTRIAQ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4192c2d95340aa" /><Relationship Type="http://schemas.openxmlformats.org/officeDocument/2006/relationships/footer" Target="/word/footer1.xml" Id="Rf0f9cd19e41e47d7" /></Relationships>
</file>