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0512a3131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DYBSJORD INVEST AS</w:t>
      </w:r>
    </w:p>
    <w:sectPr>
      <w:headerReference xmlns:r="http://schemas.openxmlformats.org/officeDocument/2006/relationships" w:type="default" r:id="R2b2e126032c1425b"/>
      <w:footerReference xmlns:r="http://schemas.openxmlformats.org/officeDocument/2006/relationships" w:type="default" r:id="Rf141816cf311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DYBSJORD INVEST AS   ·   Org.nr 923 353 534   ·   Geilovegen 24B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DYBSJORD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e126032c1425b" /><Relationship Type="http://schemas.openxmlformats.org/officeDocument/2006/relationships/footer" Target="/word/footer1.xml" Id="Rf141816cf31145e6" /></Relationships>
</file>