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775ad0538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DYBSJORD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DYBSJORD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e168320994d17"/>
      <w:footerReference xmlns:r="http://schemas.openxmlformats.org/officeDocument/2006/relationships" w:type="default" r:id="Rfff03e2d3fd8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DYBSJORD INVEST AS   ·   Org.nr 923 353 534   ·   Geilovegen 24B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DYBSJORD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e168320994d17" /><Relationship Type="http://schemas.openxmlformats.org/officeDocument/2006/relationships/footer" Target="/word/footer1.xml" Id="Rfff03e2d3fd845b8" /></Relationships>
</file>