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50180f0dd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3c8a95d2f34c43c8"/>
      <w:footerReference xmlns:r="http://schemas.openxmlformats.org/officeDocument/2006/relationships" w:type="default" r:id="Rac33918e933f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a95d2f34c43c8" /><Relationship Type="http://schemas.openxmlformats.org/officeDocument/2006/relationships/footer" Target="/word/footer1.xml" Id="Rac33918e933f42d8" /></Relationships>
</file>