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fd4380828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FLATO HOLDING AS</w:t>
      </w:r>
    </w:p>
    <w:sectPr>
      <w:headerReference xmlns:r="http://schemas.openxmlformats.org/officeDocument/2006/relationships" w:type="default" r:id="R4e68fbaedad6417e"/>
      <w:footerReference xmlns:r="http://schemas.openxmlformats.org/officeDocument/2006/relationships" w:type="default" r:id="R3d3e9759229e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8fbaedad6417e" /><Relationship Type="http://schemas.openxmlformats.org/officeDocument/2006/relationships/footer" Target="/word/footer1.xml" Id="R3d3e9759229e4c60" /></Relationships>
</file>