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8ff5d55c4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VESTLAND REVISJON KOMMUNALE OPPGÅVEFELLESSKAP, org.nr 923 249 478,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05007200628d43fe"/>
      <w:footerReference xmlns:r="http://schemas.openxmlformats.org/officeDocument/2006/relationships" w:type="default" r:id="R3a6eebee2885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7200628d43fe" /><Relationship Type="http://schemas.openxmlformats.org/officeDocument/2006/relationships/footer" Target="/word/footer1.xml" Id="R3a6eebee28854c6a" /></Relationships>
</file>