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599d7edea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ELOTBOA INVEST AS.</w:t>
      </w:r>
    </w:p>
    <w:sectPr>
      <w:headerReference xmlns:r="http://schemas.openxmlformats.org/officeDocument/2006/relationships" w:type="default" r:id="R9871d92768b24009"/>
      <w:footerReference xmlns:r="http://schemas.openxmlformats.org/officeDocument/2006/relationships" w:type="default" r:id="R4f2dbb0914b2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d92768b24009" /><Relationship Type="http://schemas.openxmlformats.org/officeDocument/2006/relationships/footer" Target="/word/footer1.xml" Id="R4f2dbb0914b24a8c" /></Relationships>
</file>