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df20a104e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36a3e180d46ba"/>
      <w:footerReference xmlns:r="http://schemas.openxmlformats.org/officeDocument/2006/relationships" w:type="default" r:id="R18edfd1a315b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 HOLDING AS   ·   Org.nr 923 193 588   ·   Byggveien 17   ·   3223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36a3e180d46ba" /><Relationship Type="http://schemas.openxmlformats.org/officeDocument/2006/relationships/footer" Target="/word/footer1.xml" Id="R18edfd1a315b4c5c" /></Relationships>
</file>