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f2591a04a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KONSERN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f51e426e32d742fc"/>
      <w:footerReference xmlns:r="http://schemas.openxmlformats.org/officeDocument/2006/relationships" w:type="default" r:id="Rde847f81ae9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e426e32d742fc" /><Relationship Type="http://schemas.openxmlformats.org/officeDocument/2006/relationships/footer" Target="/word/footer1.xml" Id="Rde847f81ae984d22" /></Relationships>
</file>