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3ade96e1d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TØNSBERG AS</w:t>
      </w:r>
    </w:p>
    <w:sectPr>
      <w:headerReference xmlns:r="http://schemas.openxmlformats.org/officeDocument/2006/relationships" w:type="default" r:id="R69d68b5e5c7b496e"/>
      <w:footerReference xmlns:r="http://schemas.openxmlformats.org/officeDocument/2006/relationships" w:type="default" r:id="R08527e24edf7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68b5e5c7b496e" /><Relationship Type="http://schemas.openxmlformats.org/officeDocument/2006/relationships/footer" Target="/word/footer1.xml" Id="R08527e24edf74cc2" /></Relationships>
</file>