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ff44ad79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TØNSBERG AS</w:t>
      </w:r>
    </w:p>
    <w:sectPr>
      <w:headerReference xmlns:r="http://schemas.openxmlformats.org/officeDocument/2006/relationships" w:type="default" r:id="R737472a75e9e47b3"/>
      <w:footerReference xmlns:r="http://schemas.openxmlformats.org/officeDocument/2006/relationships" w:type="default" r:id="Rfe180dbbe473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472a75e9e47b3" /><Relationship Type="http://schemas.openxmlformats.org/officeDocument/2006/relationships/footer" Target="/word/footer1.xml" Id="Rfe180dbbe47348dd" /></Relationships>
</file>