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9ddbf19d6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HAVKATT INVEST AS</w:t>
      </w:r>
    </w:p>
    <w:sectPr>
      <w:headerReference xmlns:r="http://schemas.openxmlformats.org/officeDocument/2006/relationships" w:type="default" r:id="Rbd343a2f473c4932"/>
      <w:footerReference xmlns:r="http://schemas.openxmlformats.org/officeDocument/2006/relationships" w:type="default" r:id="Ra1264bd9ef8d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HAVKATT INVEST AS   ·   Org.nr 922 550 409   ·   c/o Martin Ross Hillestad, Presteheia 51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HAVKATT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43a2f473c4932" /><Relationship Type="http://schemas.openxmlformats.org/officeDocument/2006/relationships/footer" Target="/word/footer1.xml" Id="Ra1264bd9ef8d474e" /></Relationships>
</file>