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6569c8a2849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ENDOH AS</w:t>
      </w:r>
    </w:p>
    <w:sectPr>
      <w:headerReference xmlns:r="http://schemas.openxmlformats.org/officeDocument/2006/relationships" w:type="default" r:id="R7e22caed826641f9"/>
      <w:footerReference xmlns:r="http://schemas.openxmlformats.org/officeDocument/2006/relationships" w:type="default" r:id="Rfc0d191d3ce9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ENDOH AS   ·   Org.nr 922 413 495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ENDOH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2caed826641f9" /><Relationship Type="http://schemas.openxmlformats.org/officeDocument/2006/relationships/footer" Target="/word/footer1.xml" Id="Rfc0d191d3ce94763" /></Relationships>
</file>