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a42ec63f9645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KOPSTAD OG KURE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KOPSTAD OG KURE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bf92b5ab0648ec"/>
      <w:footerReference xmlns:r="http://schemas.openxmlformats.org/officeDocument/2006/relationships" w:type="default" r:id="Rf6b93b7138e340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OG KURE REVISJON AS   ·   Org.nr 922 176 647   ·   Bragernes torg 6A   ·   3017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OG KURE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bf92b5ab0648ec" /><Relationship Type="http://schemas.openxmlformats.org/officeDocument/2006/relationships/footer" Target="/word/footer1.xml" Id="Rf6b93b7138e340d7" /></Relationships>
</file>