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1437287fd4f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LMJJ INVEST AS</w:t>
      </w:r>
    </w:p>
    <w:sectPr>
      <w:headerReference xmlns:r="http://schemas.openxmlformats.org/officeDocument/2006/relationships" w:type="default" r:id="R0fb4b34100984089"/>
      <w:footerReference xmlns:r="http://schemas.openxmlformats.org/officeDocument/2006/relationships" w:type="default" r:id="R6b6ca8c7a31b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LMJJ INVEST AS   ·   Org.nr 922 032 181   ·   c/o Lise Jahateh, Abildsøveien 55B   ·   1187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LMJJ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b4b34100984089" /><Relationship Type="http://schemas.openxmlformats.org/officeDocument/2006/relationships/footer" Target="/word/footer1.xml" Id="R6b6ca8c7a31b47c6" /></Relationships>
</file>