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47197ebb8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HANDEL AS</w:t>
      </w:r>
    </w:p>
    <w:sectPr>
      <w:headerReference xmlns:r="http://schemas.openxmlformats.org/officeDocument/2006/relationships" w:type="default" r:id="R78e27355877147fc"/>
      <w:footerReference xmlns:r="http://schemas.openxmlformats.org/officeDocument/2006/relationships" w:type="default" r:id="R88274aa9b08c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AS   ·   Org.nr 921 979 819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27355877147fc" /><Relationship Type="http://schemas.openxmlformats.org/officeDocument/2006/relationships/footer" Target="/word/footer1.xml" Id="R88274aa9b08c4607" /></Relationships>
</file>