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283b00287446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REVISOR-PARTNER 1 AS</w:t>
      </w:r>
    </w:p>
    <w:sectPr>
      <w:headerReference xmlns:r="http://schemas.openxmlformats.org/officeDocument/2006/relationships" w:type="default" r:id="R1a42fed635ef4356"/>
      <w:footerReference xmlns:r="http://schemas.openxmlformats.org/officeDocument/2006/relationships" w:type="default" r:id="R0574e053aec24f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1 AS   ·   Org.nr 921 892 993   ·   Årstadveien 17C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42fed635ef4356" /><Relationship Type="http://schemas.openxmlformats.org/officeDocument/2006/relationships/footer" Target="/word/footer1.xml" Id="R0574e053aec24f0f" /></Relationships>
</file>