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71f51a973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LOFOTEN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LOFOTEN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1fe667a6d4b9b"/>
      <w:footerReference xmlns:r="http://schemas.openxmlformats.org/officeDocument/2006/relationships" w:type="default" r:id="R2b2200d873d1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1fe667a6d4b9b" /><Relationship Type="http://schemas.openxmlformats.org/officeDocument/2006/relationships/footer" Target="/word/footer1.xml" Id="R2b2200d873d145d7" /></Relationships>
</file>