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86df999b2043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Drangedal,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 FLOM HOLDING AS</w:t>
      </w:r>
    </w:p>
    <w:sectPr>
      <w:headerReference xmlns:r="http://schemas.openxmlformats.org/officeDocument/2006/relationships" w:type="default" r:id="R53bb8bc7ccad4194"/>
      <w:footerReference xmlns:r="http://schemas.openxmlformats.org/officeDocument/2006/relationships" w:type="default" r:id="R763f0416b94c46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FLOM HOLDING AS   ·   Org.nr 921 877 005   ·   c/o Kristin Leine Flom, Dalen Gård   ·   3750 DRANGEDAL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FLOM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bb8bc7ccad4194" /><Relationship Type="http://schemas.openxmlformats.org/officeDocument/2006/relationships/footer" Target="/word/footer1.xml" Id="R763f0416b94c46d9" /></Relationships>
</file>