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8c4f88280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FLOM HOLDING AS</w:t>
      </w:r>
    </w:p>
    <w:sectPr>
      <w:headerReference xmlns:r="http://schemas.openxmlformats.org/officeDocument/2006/relationships" w:type="default" r:id="Rb1a0b645a5eb44e9"/>
      <w:footerReference xmlns:r="http://schemas.openxmlformats.org/officeDocument/2006/relationships" w:type="default" r:id="R9b56f1e17554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0b645a5eb44e9" /><Relationship Type="http://schemas.openxmlformats.org/officeDocument/2006/relationships/footer" Target="/word/footer1.xml" Id="R9b56f1e175544349" /></Relationships>
</file>