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c53445ba8a4b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K. FLOM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Drangedal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Drangedal,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K. FLOM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a2790543a2444c"/>
      <w:footerReference xmlns:r="http://schemas.openxmlformats.org/officeDocument/2006/relationships" w:type="default" r:id="Rbaf914fa509641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K. FLOM HOLDING AS   ·   Org.nr 921 877 005   ·   c/o Kristin Leine Flom, Dalen Gård   ·   3750 DRANGEDAL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K. FLOM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a2790543a2444c" /><Relationship Type="http://schemas.openxmlformats.org/officeDocument/2006/relationships/footer" Target="/word/footer1.xml" Id="Rbaf914fa50964185" /></Relationships>
</file>