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fbb4a846b44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 INVEST AS</w:t>
      </w:r>
    </w:p>
    <w:sectPr>
      <w:headerReference xmlns:r="http://schemas.openxmlformats.org/officeDocument/2006/relationships" w:type="default" r:id="Rbd3ad4b8903b4851"/>
      <w:footerReference xmlns:r="http://schemas.openxmlformats.org/officeDocument/2006/relationships" w:type="default" r:id="R558be6ce42de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 INVEST AS   ·   Org.nr 921 861 338   ·   Hofstadgata 44C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ad4b8903b4851" /><Relationship Type="http://schemas.openxmlformats.org/officeDocument/2006/relationships/footer" Target="/word/footer1.xml" Id="R558be6ce42de442a" /></Relationships>
</file>