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c33ea93a3b4c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ADVIS AS, org.nr 921 859 678,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 AS</w:t>
      </w:r>
    </w:p>
    <w:sectPr>
      <w:headerReference xmlns:r="http://schemas.openxmlformats.org/officeDocument/2006/relationships" w:type="default" r:id="R56cfcbc941054d09"/>
      <w:footerReference xmlns:r="http://schemas.openxmlformats.org/officeDocument/2006/relationships" w:type="default" r:id="Rbeacd4c14f8c45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AS   ·   Org.nr 921 859 678   ·   Haraldsgata 159   ·   5527 HAUGESUND   ·   dr@dynamik.no   ·   www.dynamik.no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cfcbc941054d09" /><Relationship Type="http://schemas.openxmlformats.org/officeDocument/2006/relationships/footer" Target="/word/footer1.xml" Id="Rbeacd4c14f8c45ac" /></Relationships>
</file>