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b02742ce6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JOHS. HANSEN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JOHS. HANSEN &amp; CO AS</w:t>
      </w:r>
    </w:p>
    <w:sectPr>
      <w:headerReference xmlns:r="http://schemas.openxmlformats.org/officeDocument/2006/relationships" w:type="default" r:id="Rc37f9aaab09d4b6e"/>
      <w:footerReference xmlns:r="http://schemas.openxmlformats.org/officeDocument/2006/relationships" w:type="default" r:id="R114f81b36d70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f9aaab09d4b6e" /><Relationship Type="http://schemas.openxmlformats.org/officeDocument/2006/relationships/footer" Target="/word/footer1.xml" Id="R114f81b36d7046ee" /></Relationships>
</file>