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1bbed4fd0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347b38b4f82a4228"/>
      <w:footerReference xmlns:r="http://schemas.openxmlformats.org/officeDocument/2006/relationships" w:type="default" r:id="Rf42fa79eefc7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b38b4f82a4228" /><Relationship Type="http://schemas.openxmlformats.org/officeDocument/2006/relationships/footer" Target="/word/footer1.xml" Id="Rf42fa79eefc74c49" /></Relationships>
</file>