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eb3194e8244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ALLOCATION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3915e88d077a4c42"/>
      <w:footerReference xmlns:r="http://schemas.openxmlformats.org/officeDocument/2006/relationships" w:type="default" r:id="R535e50f6ce2b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5e88d077a4c42" /><Relationship Type="http://schemas.openxmlformats.org/officeDocument/2006/relationships/footer" Target="/word/footer1.xml" Id="R535e50f6ce2b4ddb" /></Relationships>
</file>