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b233dcd84f4f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ALLOCERIUS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ALLOCERIUS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a22c722bf2418c"/>
      <w:footerReference xmlns:r="http://schemas.openxmlformats.org/officeDocument/2006/relationships" w:type="default" r:id="R218586882ebc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ALLOCERIUS HOLDING AS   ·   Org.nr 921 531 958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ALLOCERIUS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22c722bf2418c" /><Relationship Type="http://schemas.openxmlformats.org/officeDocument/2006/relationships/footer" Target="/word/footer1.xml" Id="R218586882ebc434a" /></Relationships>
</file>