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effdf8764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LIGAARD HOLDING AS</w:t>
      </w:r>
    </w:p>
    <w:sectPr>
      <w:headerReference xmlns:r="http://schemas.openxmlformats.org/officeDocument/2006/relationships" w:type="default" r:id="Rffbfdc0b92644c9b"/>
      <w:footerReference xmlns:r="http://schemas.openxmlformats.org/officeDocument/2006/relationships" w:type="default" r:id="Refdfc7fb6cde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LIGAARD HOLDING AS   ·   Org.nr 921 326 483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fdc0b92644c9b" /><Relationship Type="http://schemas.openxmlformats.org/officeDocument/2006/relationships/footer" Target="/word/footer1.xml" Id="Refdfc7fb6cde47f6" /></Relationships>
</file>