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28645dc7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b82206e2df1a4399"/>
      <w:footerReference xmlns:r="http://schemas.openxmlformats.org/officeDocument/2006/relationships" w:type="default" r:id="Rae2d09171bfe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206e2df1a4399" /><Relationship Type="http://schemas.openxmlformats.org/officeDocument/2006/relationships/footer" Target="/word/footer1.xml" Id="Rae2d09171bfe4cd3" /></Relationships>
</file>