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ff72e7dce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VERKSGATEN 24 AS.</w:t>
      </w:r>
    </w:p>
    <w:sectPr>
      <w:headerReference xmlns:r="http://schemas.openxmlformats.org/officeDocument/2006/relationships" w:type="default" r:id="R24b38dbc021c4eff"/>
      <w:footerReference xmlns:r="http://schemas.openxmlformats.org/officeDocument/2006/relationships" w:type="default" r:id="Rc5c1417d1195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38dbc021c4eff" /><Relationship Type="http://schemas.openxmlformats.org/officeDocument/2006/relationships/footer" Target="/word/footer1.xml" Id="Rc5c1417d11954ca3" /></Relationships>
</file>