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6b0408b5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VERKSGATEN 24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a00d23061bec46de"/>
      <w:footerReference xmlns:r="http://schemas.openxmlformats.org/officeDocument/2006/relationships" w:type="default" r:id="Rb6108595aeaa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d23061bec46de" /><Relationship Type="http://schemas.openxmlformats.org/officeDocument/2006/relationships/footer" Target="/word/footer1.xml" Id="Rb6108595aeaa43a7" /></Relationships>
</file>