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dc4ea0223444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JARAS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Namsos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Namsos,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JARAS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be47929af3b478f"/>
      <w:footerReference xmlns:r="http://schemas.openxmlformats.org/officeDocument/2006/relationships" w:type="default" r:id="Ra5bcb7d6cc3a4a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JARAS INVEST AS   ·   Org.nr 921 056 672   ·   Verftsgata 32   ·   7800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JARAS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e47929af3b478f" /><Relationship Type="http://schemas.openxmlformats.org/officeDocument/2006/relationships/footer" Target="/word/footer1.xml" Id="Ra5bcb7d6cc3a4ad2" /></Relationships>
</file>