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656d9186442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ENDURANCE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ENDURANCE INVEST AS</w:t>
      </w:r>
    </w:p>
    <w:sectPr>
      <w:headerReference xmlns:r="http://schemas.openxmlformats.org/officeDocument/2006/relationships" w:type="default" r:id="R545fe1db8afd4945"/>
      <w:footerReference xmlns:r="http://schemas.openxmlformats.org/officeDocument/2006/relationships" w:type="default" r:id="R2a59a71dd157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fe1db8afd4945" /><Relationship Type="http://schemas.openxmlformats.org/officeDocument/2006/relationships/footer" Target="/word/footer1.xml" Id="R2a59a71dd15740b1" /></Relationships>
</file>