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c0c6b98c2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fedbcb32249c2"/>
      <w:footerReference xmlns:r="http://schemas.openxmlformats.org/officeDocument/2006/relationships" w:type="default" r:id="Rca9567775ab0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fedbcb32249c2" /><Relationship Type="http://schemas.openxmlformats.org/officeDocument/2006/relationships/footer" Target="/word/footer1.xml" Id="Rca9567775ab04a3b" /></Relationships>
</file>