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f5b831d1ec43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HKJELLBY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Mandal,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HKJELLBY AS</w:t>
      </w:r>
    </w:p>
    <w:sectPr>
      <w:headerReference xmlns:r="http://schemas.openxmlformats.org/officeDocument/2006/relationships" w:type="default" r:id="Rd307d3f56de54465"/>
      <w:footerReference xmlns:r="http://schemas.openxmlformats.org/officeDocument/2006/relationships" w:type="default" r:id="Rfbc8b64ec6fe47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HKJELLBY AS   ·   Org.nr 920 714 064   ·   Bryggegata 24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HKJELLBY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07d3f56de54465" /><Relationship Type="http://schemas.openxmlformats.org/officeDocument/2006/relationships/footer" Target="/word/footer1.xml" Id="Rfbc8b64ec6fe473f" /></Relationships>
</file>