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2845c31a5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203250110cc5459f"/>
      <w:footerReference xmlns:r="http://schemas.openxmlformats.org/officeDocument/2006/relationships" w:type="default" r:id="Re2ffef7972a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250110cc5459f" /><Relationship Type="http://schemas.openxmlformats.org/officeDocument/2006/relationships/footer" Target="/word/footer1.xml" Id="Re2ffef7972a94678" /></Relationships>
</file>