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27ceaf715c49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NAUSTE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Eresfjord,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NAUSTE INVEST AS</w:t>
      </w:r>
    </w:p>
    <w:sectPr>
      <w:headerReference xmlns:r="http://schemas.openxmlformats.org/officeDocument/2006/relationships" w:type="default" r:id="R548c8be02771471a"/>
      <w:footerReference xmlns:r="http://schemas.openxmlformats.org/officeDocument/2006/relationships" w:type="default" r:id="Rda7726409b1540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NAUSTE INVEST AS   ·   Org.nr 920 312 594   ·   v/Magne Nauste, Naustevegen 66   ·   6470 ERESFJORD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NAUSTE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8c8be02771471a" /><Relationship Type="http://schemas.openxmlformats.org/officeDocument/2006/relationships/footer" Target="/word/footer1.xml" Id="Rda7726409b1540e5" /></Relationships>
</file>